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5491" w14:textId="37858E06" w:rsidR="00864391" w:rsidRDefault="00864391" w:rsidP="0008386F">
      <w:pPr>
        <w:jc w:val="center"/>
        <w:rPr>
          <w:rFonts w:ascii="Verdana" w:hAnsi="Verdana" w:cs="Tahoma"/>
          <w:sz w:val="24"/>
          <w:szCs w:val="24"/>
        </w:rPr>
      </w:pPr>
      <w:r w:rsidRPr="00864391">
        <w:rPr>
          <w:rFonts w:ascii="Verdana" w:hAnsi="Verdana" w:cs="Tahoma"/>
          <w:b/>
          <w:bCs/>
          <w:sz w:val="24"/>
          <w:szCs w:val="24"/>
        </w:rPr>
        <w:t>Anexo No.</w:t>
      </w:r>
      <w:r w:rsidR="0015687C">
        <w:rPr>
          <w:rFonts w:ascii="Verdana" w:hAnsi="Verdana" w:cs="Tahoma"/>
          <w:b/>
          <w:bCs/>
          <w:sz w:val="24"/>
          <w:szCs w:val="24"/>
        </w:rPr>
        <w:t>2</w:t>
      </w:r>
      <w:r w:rsidRPr="00864391">
        <w:rPr>
          <w:rFonts w:ascii="Verdana" w:hAnsi="Verdana" w:cs="Tahoma"/>
          <w:b/>
          <w:bCs/>
          <w:sz w:val="24"/>
          <w:szCs w:val="24"/>
        </w:rPr>
        <w:t xml:space="preserve">: Resultados de la reflexión con los </w:t>
      </w:r>
      <w:r w:rsidR="0008386F">
        <w:rPr>
          <w:rFonts w:ascii="Verdana" w:hAnsi="Verdana" w:cs="Tahoma"/>
          <w:b/>
          <w:bCs/>
          <w:sz w:val="24"/>
          <w:szCs w:val="24"/>
        </w:rPr>
        <w:t>padres de familia</w:t>
      </w:r>
    </w:p>
    <w:tbl>
      <w:tblPr>
        <w:tblStyle w:val="Tablaconcuadrcula"/>
        <w:tblW w:w="13042" w:type="dxa"/>
        <w:tblInd w:w="-147" w:type="dxa"/>
        <w:tblLook w:val="04A0" w:firstRow="1" w:lastRow="0" w:firstColumn="1" w:lastColumn="0" w:noHBand="0" w:noVBand="1"/>
      </w:tblPr>
      <w:tblGrid>
        <w:gridCol w:w="5481"/>
        <w:gridCol w:w="1364"/>
        <w:gridCol w:w="2250"/>
        <w:gridCol w:w="1273"/>
        <w:gridCol w:w="2674"/>
      </w:tblGrid>
      <w:tr w:rsidR="00864391" w:rsidRPr="00DD1603" w14:paraId="07A04723" w14:textId="77777777" w:rsidTr="00C82F00">
        <w:tc>
          <w:tcPr>
            <w:tcW w:w="5481" w:type="dxa"/>
          </w:tcPr>
          <w:p w14:paraId="488938C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Establecimiento Educativo </w:t>
            </w:r>
          </w:p>
        </w:tc>
        <w:tc>
          <w:tcPr>
            <w:tcW w:w="7561" w:type="dxa"/>
            <w:gridSpan w:val="4"/>
          </w:tcPr>
          <w:p w14:paraId="53553A0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574D8E66" w14:textId="77777777" w:rsidTr="00C82F00">
        <w:tc>
          <w:tcPr>
            <w:tcW w:w="5481" w:type="dxa"/>
          </w:tcPr>
          <w:p w14:paraId="2AD5B15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D1603">
              <w:rPr>
                <w:rFonts w:ascii="Verdana" w:hAnsi="Verdana" w:cs="Tahoma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3614" w:type="dxa"/>
            <w:gridSpan w:val="2"/>
          </w:tcPr>
          <w:p w14:paraId="6301A6E7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16CEA9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D1603">
              <w:rPr>
                <w:rFonts w:ascii="Verdana" w:hAnsi="Verdana" w:cs="Tahoma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2674" w:type="dxa"/>
          </w:tcPr>
          <w:p w14:paraId="5A71B58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70AE1793" w14:textId="77777777" w:rsidTr="00C82F00">
        <w:tc>
          <w:tcPr>
            <w:tcW w:w="5481" w:type="dxa"/>
          </w:tcPr>
          <w:p w14:paraId="555CCC26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Asignaturas que la conforman</w:t>
            </w:r>
          </w:p>
        </w:tc>
        <w:tc>
          <w:tcPr>
            <w:tcW w:w="7561" w:type="dxa"/>
            <w:gridSpan w:val="4"/>
          </w:tcPr>
          <w:p w14:paraId="6410B9A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7B4D57D5" w14:textId="77777777" w:rsidTr="00C82F00">
        <w:tc>
          <w:tcPr>
            <w:tcW w:w="5481" w:type="dxa"/>
          </w:tcPr>
          <w:p w14:paraId="61CB442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Docentes que la orientan</w:t>
            </w:r>
          </w:p>
        </w:tc>
        <w:tc>
          <w:tcPr>
            <w:tcW w:w="7561" w:type="dxa"/>
            <w:gridSpan w:val="4"/>
          </w:tcPr>
          <w:p w14:paraId="4E039A9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21F27610" w14:textId="77777777" w:rsidTr="00C82F00">
        <w:tc>
          <w:tcPr>
            <w:tcW w:w="5481" w:type="dxa"/>
          </w:tcPr>
          <w:p w14:paraId="612F7831" w14:textId="6E5FA8F5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DD1603">
              <w:rPr>
                <w:rFonts w:ascii="Verdana" w:hAnsi="Verdana" w:cs="Tahoma"/>
                <w:b/>
                <w:bCs/>
                <w:sz w:val="20"/>
                <w:szCs w:val="20"/>
              </w:rPr>
              <w:t>Aprendizajes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Pr="00DD1603">
              <w:rPr>
                <w:rFonts w:ascii="Verdana" w:hAnsi="Verdana" w:cs="Tahoma"/>
                <w:sz w:val="16"/>
                <w:szCs w:val="16"/>
              </w:rPr>
              <w:t>Registre los aprendizajes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 competencias</w:t>
            </w:r>
            <w:r w:rsidRPr="00DD1603">
              <w:rPr>
                <w:rFonts w:ascii="Verdana" w:hAnsi="Verdana" w:cs="Tahoma"/>
                <w:sz w:val="16"/>
                <w:szCs w:val="16"/>
              </w:rPr>
              <w:t xml:space="preserve"> que desde la propuesta curricular se planearon al inicio del año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364" w:type="dxa"/>
          </w:tcPr>
          <w:p w14:paraId="7522ECB4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549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Alcanzado </w:t>
            </w:r>
          </w:p>
        </w:tc>
        <w:tc>
          <w:tcPr>
            <w:tcW w:w="2250" w:type="dxa"/>
          </w:tcPr>
          <w:p w14:paraId="57DFADB9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549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¿Cómo se logró? </w:t>
            </w:r>
          </w:p>
        </w:tc>
        <w:tc>
          <w:tcPr>
            <w:tcW w:w="1273" w:type="dxa"/>
          </w:tcPr>
          <w:p w14:paraId="3B18879F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5492">
              <w:rPr>
                <w:rFonts w:ascii="Verdana" w:hAnsi="Verdana" w:cs="Tahoma"/>
                <w:b/>
                <w:bCs/>
                <w:sz w:val="20"/>
                <w:szCs w:val="20"/>
              </w:rPr>
              <w:t>Falta por alcanzar</w:t>
            </w:r>
          </w:p>
        </w:tc>
        <w:tc>
          <w:tcPr>
            <w:tcW w:w="2674" w:type="dxa"/>
          </w:tcPr>
          <w:p w14:paraId="3717AA71" w14:textId="77777777" w:rsidR="00864391" w:rsidRPr="00E55492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¿Qué se necesita para lograrlo?</w:t>
            </w:r>
          </w:p>
        </w:tc>
      </w:tr>
      <w:tr w:rsidR="00864391" w:rsidRPr="00DD1603" w14:paraId="40937DC6" w14:textId="77777777" w:rsidTr="00C82F00">
        <w:tc>
          <w:tcPr>
            <w:tcW w:w="5481" w:type="dxa"/>
          </w:tcPr>
          <w:p w14:paraId="6DA8027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172F04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78F9C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9126E2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0317BBF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651B665A" w14:textId="77777777" w:rsidTr="00C82F00">
        <w:tc>
          <w:tcPr>
            <w:tcW w:w="5481" w:type="dxa"/>
          </w:tcPr>
          <w:p w14:paraId="754CFCD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58D4BE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A6B25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158FD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4C3D420A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319AA5FD" w14:textId="77777777" w:rsidTr="00C82F00">
        <w:tc>
          <w:tcPr>
            <w:tcW w:w="5481" w:type="dxa"/>
          </w:tcPr>
          <w:p w14:paraId="67327A0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680A854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C6580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42D247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42DCF47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1A98E036" w14:textId="77777777" w:rsidTr="00C82F00">
        <w:tc>
          <w:tcPr>
            <w:tcW w:w="5481" w:type="dxa"/>
          </w:tcPr>
          <w:p w14:paraId="14DE95F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A2B909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456369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A78000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18A55AC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38DD35E8" w14:textId="77777777" w:rsidTr="00C82F00">
        <w:tc>
          <w:tcPr>
            <w:tcW w:w="5481" w:type="dxa"/>
          </w:tcPr>
          <w:p w14:paraId="75DE2F8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7D1A1C2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378257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C902EE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626431F4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3A9FE2A0" w14:textId="77777777" w:rsidTr="00C82F00">
        <w:tc>
          <w:tcPr>
            <w:tcW w:w="5481" w:type="dxa"/>
          </w:tcPr>
          <w:p w14:paraId="628905E0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DB34D1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A09E8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6EF8076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2D1FDE4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86FD7" w:rsidRPr="00DD1603" w14:paraId="673CE9B3" w14:textId="77777777" w:rsidTr="00C82F00">
        <w:tc>
          <w:tcPr>
            <w:tcW w:w="5481" w:type="dxa"/>
          </w:tcPr>
          <w:p w14:paraId="3CF2ED1F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E7F963A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B3125B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3D3D405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5079AF0A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86FD7" w:rsidRPr="00DD1603" w14:paraId="582A6B19" w14:textId="77777777" w:rsidTr="00C82F00">
        <w:tc>
          <w:tcPr>
            <w:tcW w:w="5481" w:type="dxa"/>
          </w:tcPr>
          <w:p w14:paraId="3DC5AA59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24EC2D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855E01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974162C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4583463D" w14:textId="77777777" w:rsidR="00586FD7" w:rsidRPr="00DD1603" w:rsidRDefault="00586FD7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0D793BBF" w14:textId="77777777" w:rsidTr="00864391">
        <w:tc>
          <w:tcPr>
            <w:tcW w:w="13042" w:type="dxa"/>
            <w:gridSpan w:val="5"/>
          </w:tcPr>
          <w:p w14:paraId="1969DE1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¿Qué otros aprendizajes alcanzaron o adquirieron durante el estudio en casa y en la modalidad de la alternancia? </w:t>
            </w:r>
          </w:p>
        </w:tc>
      </w:tr>
      <w:tr w:rsidR="00864391" w:rsidRPr="00DD1603" w14:paraId="0DBCF72D" w14:textId="77777777" w:rsidTr="00C82F00">
        <w:tc>
          <w:tcPr>
            <w:tcW w:w="5481" w:type="dxa"/>
          </w:tcPr>
          <w:p w14:paraId="7EF5D4B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7EF6C5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1D28F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4BA5FC2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6CF8540A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6CADF3DA" w14:textId="77777777" w:rsidTr="00C82F00">
        <w:tc>
          <w:tcPr>
            <w:tcW w:w="5481" w:type="dxa"/>
          </w:tcPr>
          <w:p w14:paraId="2563306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945661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6B604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059FD7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175D2DA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58E3CBD0" w14:textId="77777777" w:rsidTr="00C82F00">
        <w:tc>
          <w:tcPr>
            <w:tcW w:w="5481" w:type="dxa"/>
          </w:tcPr>
          <w:p w14:paraId="1F79B64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B52D1C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47AA0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F526804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176D585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4F7F933E" w14:textId="77777777" w:rsidTr="00864391">
        <w:tc>
          <w:tcPr>
            <w:tcW w:w="13042" w:type="dxa"/>
            <w:gridSpan w:val="5"/>
          </w:tcPr>
          <w:p w14:paraId="6870EEA1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¿Qué otros aprendizajes faltaron por adquirir durante el estudio en casa y en la modalidad de la alternancia?</w:t>
            </w:r>
          </w:p>
        </w:tc>
      </w:tr>
      <w:tr w:rsidR="00864391" w:rsidRPr="00DD1603" w14:paraId="55451872" w14:textId="77777777" w:rsidTr="00C82F00">
        <w:tc>
          <w:tcPr>
            <w:tcW w:w="5481" w:type="dxa"/>
          </w:tcPr>
          <w:p w14:paraId="6C409BEB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5AA83E1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920BC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2DBB919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7258D736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03D7AB5F" w14:textId="77777777" w:rsidTr="00C82F00">
        <w:tc>
          <w:tcPr>
            <w:tcW w:w="5481" w:type="dxa"/>
          </w:tcPr>
          <w:p w14:paraId="56C7A18F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38DC41D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0A96C3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A9787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767F11B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4431A1B2" w14:textId="77777777" w:rsidTr="00C82F00">
        <w:tc>
          <w:tcPr>
            <w:tcW w:w="5481" w:type="dxa"/>
          </w:tcPr>
          <w:p w14:paraId="03D601C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40FE858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514DC3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7210ADC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74" w:type="dxa"/>
          </w:tcPr>
          <w:p w14:paraId="69AA454E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64391" w:rsidRPr="00DD1603" w14:paraId="0D66AD20" w14:textId="77777777" w:rsidTr="00C82F00">
        <w:tc>
          <w:tcPr>
            <w:tcW w:w="5481" w:type="dxa"/>
          </w:tcPr>
          <w:p w14:paraId="3F14F3C5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¿Cuál es su conclusión sobre el estado de los aprendizajes identificados en el retorno a la presencialidad? </w:t>
            </w:r>
          </w:p>
        </w:tc>
        <w:tc>
          <w:tcPr>
            <w:tcW w:w="7561" w:type="dxa"/>
            <w:gridSpan w:val="4"/>
          </w:tcPr>
          <w:p w14:paraId="21D898B2" w14:textId="77777777" w:rsidR="00864391" w:rsidRPr="00DD1603" w:rsidRDefault="00864391" w:rsidP="005F1F58">
            <w:pPr>
              <w:pStyle w:val="Prrafodelista"/>
              <w:ind w:left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F5ACE78" w14:textId="77777777" w:rsidR="00C82F00" w:rsidRPr="0058782F" w:rsidRDefault="00C82F00" w:rsidP="00C82F00">
      <w:pPr>
        <w:pStyle w:val="Default"/>
        <w:jc w:val="both"/>
        <w:rPr>
          <w:rFonts w:ascii="Verdana" w:hAnsi="Verdana" w:cs="Tahoma"/>
          <w:sz w:val="20"/>
          <w:szCs w:val="20"/>
        </w:rPr>
      </w:pPr>
      <w:r w:rsidRPr="0058782F">
        <w:rPr>
          <w:rFonts w:ascii="Verdana" w:hAnsi="Verdana" w:cs="Tahoma"/>
          <w:sz w:val="20"/>
          <w:szCs w:val="20"/>
        </w:rPr>
        <w:t xml:space="preserve">Fuente: </w:t>
      </w:r>
      <w:r>
        <w:rPr>
          <w:rFonts w:ascii="Verdana" w:hAnsi="Verdana" w:cs="Tahoma"/>
          <w:sz w:val="20"/>
          <w:szCs w:val="20"/>
        </w:rPr>
        <w:t>MEN (2021). Documento de orientaciones “Día E”. Diseño propio</w:t>
      </w:r>
    </w:p>
    <w:p w14:paraId="63A4AEC2" w14:textId="77777777" w:rsidR="007F7856" w:rsidRDefault="007F7856" w:rsidP="00864391">
      <w:pPr>
        <w:jc w:val="both"/>
        <w:rPr>
          <w:rFonts w:ascii="Verdana" w:hAnsi="Verdana" w:cs="Tahoma"/>
          <w:sz w:val="20"/>
          <w:szCs w:val="20"/>
        </w:rPr>
      </w:pPr>
    </w:p>
    <w:p w14:paraId="6D946686" w14:textId="61BCDD38" w:rsidR="00864391" w:rsidRPr="00750F9A" w:rsidRDefault="00864391" w:rsidP="00864391">
      <w:pPr>
        <w:jc w:val="both"/>
        <w:rPr>
          <w:rFonts w:ascii="Verdana" w:hAnsi="Verdana" w:cs="Tahoma"/>
          <w:sz w:val="20"/>
          <w:szCs w:val="20"/>
        </w:rPr>
      </w:pPr>
      <w:r w:rsidRPr="00C82F00">
        <w:rPr>
          <w:rFonts w:ascii="Verdana" w:hAnsi="Verdana" w:cs="Tahoma"/>
          <w:b/>
          <w:bCs/>
          <w:sz w:val="20"/>
          <w:szCs w:val="20"/>
        </w:rPr>
        <w:t>Nota</w:t>
      </w:r>
      <w:r w:rsidRPr="00750F9A">
        <w:rPr>
          <w:rFonts w:ascii="Verdana" w:hAnsi="Verdana" w:cs="Tahoma"/>
          <w:sz w:val="20"/>
          <w:szCs w:val="20"/>
        </w:rPr>
        <w:t>: cada aprendizaje</w:t>
      </w:r>
      <w:r w:rsidR="007F7856">
        <w:rPr>
          <w:rFonts w:ascii="Verdana" w:hAnsi="Verdana" w:cs="Tahoma"/>
          <w:sz w:val="20"/>
          <w:szCs w:val="20"/>
        </w:rPr>
        <w:t xml:space="preserve"> registrado</w:t>
      </w:r>
      <w:r w:rsidRPr="00750F9A">
        <w:rPr>
          <w:rFonts w:ascii="Verdana" w:hAnsi="Verdana" w:cs="Tahoma"/>
          <w:sz w:val="20"/>
          <w:szCs w:val="20"/>
        </w:rPr>
        <w:t xml:space="preserve"> reclama el diligenciamiento de solo dos columnas únicamente.</w:t>
      </w:r>
    </w:p>
    <w:p w14:paraId="274FE317" w14:textId="77777777" w:rsidR="00986E91" w:rsidRDefault="00986E91"/>
    <w:sectPr w:rsidR="00986E91" w:rsidSect="008643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006C"/>
    <w:multiLevelType w:val="multilevel"/>
    <w:tmpl w:val="1D4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1"/>
    <w:rsid w:val="0008386F"/>
    <w:rsid w:val="0015687C"/>
    <w:rsid w:val="00584371"/>
    <w:rsid w:val="00586FD7"/>
    <w:rsid w:val="007F7856"/>
    <w:rsid w:val="00864391"/>
    <w:rsid w:val="00986E91"/>
    <w:rsid w:val="00C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3C0"/>
  <w15:chartTrackingRefBased/>
  <w15:docId w15:val="{5F623F50-C214-4CDE-A693-4CC07BA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3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BAYARDO ROSERO</dc:creator>
  <cp:keywords/>
  <dc:description/>
  <cp:lastModifiedBy>lenovo</cp:lastModifiedBy>
  <cp:revision>6</cp:revision>
  <dcterms:created xsi:type="dcterms:W3CDTF">2022-01-13T14:28:00Z</dcterms:created>
  <dcterms:modified xsi:type="dcterms:W3CDTF">2022-01-24T14:42:00Z</dcterms:modified>
</cp:coreProperties>
</file>